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76" w:rsidRDefault="00822B76" w:rsidP="00822B76">
      <w:pPr>
        <w:pStyle w:val="ConsPlusNormal"/>
        <w:ind w:left="10773"/>
        <w:rPr>
          <w:sz w:val="20"/>
        </w:rPr>
      </w:pPr>
    </w:p>
    <w:p w:rsidR="00822B76" w:rsidRDefault="00822B76" w:rsidP="00822B76">
      <w:pPr>
        <w:pStyle w:val="ConsPlusNormal"/>
        <w:ind w:left="4678"/>
        <w:rPr>
          <w:sz w:val="20"/>
        </w:rPr>
      </w:pPr>
      <w:r>
        <w:rPr>
          <w:sz w:val="20"/>
        </w:rPr>
        <w:t>Приложение 1</w:t>
      </w:r>
      <w:r w:rsidR="004F38F2">
        <w:rPr>
          <w:sz w:val="20"/>
        </w:rPr>
        <w:t>6</w:t>
      </w:r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</w:t>
      </w:r>
      <w:bookmarkStart w:id="0" w:name="_GoBack"/>
      <w:bookmarkEnd w:id="0"/>
      <w:r>
        <w:rPr>
          <w:sz w:val="20"/>
        </w:rPr>
        <w:t>отчетности» города Перми бюджетного (бухгалтерского)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14B1" w:rsidRPr="00C74BD7" w:rsidRDefault="00405AC6" w:rsidP="00405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Коды аналитических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(КОСГУ)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в 24 - 26 разрядах номера счета рабочего п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лана счетов бухгалтерского (бюджетного)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3"/>
        <w:gridCol w:w="6982"/>
      </w:tblGrid>
      <w:tr w:rsidR="00E714B1" w:rsidRPr="00C74BD7" w:rsidTr="00405AC6">
        <w:tc>
          <w:tcPr>
            <w:tcW w:w="2376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024B7">
              <w:rPr>
                <w:rFonts w:ascii="Times New Roman" w:hAnsi="Times New Roman" w:cs="Times New Roman"/>
                <w:sz w:val="28"/>
                <w:szCs w:val="28"/>
              </w:rPr>
              <w:t>налитического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счета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  <w:tc>
          <w:tcPr>
            <w:tcW w:w="7195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B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>аналитических счетов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</w:tr>
      <w:tr w:rsidR="00E714B1" w:rsidRPr="00C74BD7" w:rsidTr="00405AC6">
        <w:tc>
          <w:tcPr>
            <w:tcW w:w="2376" w:type="dxa"/>
          </w:tcPr>
          <w:p w:rsidR="00E714B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195" w:type="dxa"/>
          </w:tcPr>
          <w:p w:rsidR="00E714B1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пошлина, сборы</w:t>
            </w:r>
          </w:p>
        </w:tc>
      </w:tr>
      <w:tr w:rsidR="000567F5" w:rsidRPr="00C74BD7" w:rsidTr="00405AC6">
        <w:tc>
          <w:tcPr>
            <w:tcW w:w="2376" w:type="dxa"/>
          </w:tcPr>
          <w:p w:rsidR="000567F5" w:rsidRPr="003032E3" w:rsidRDefault="003032E3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95" w:type="dxa"/>
          </w:tcPr>
          <w:p w:rsidR="000567F5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Доходы от операционной аренды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7195" w:type="dxa"/>
          </w:tcPr>
          <w:p w:rsidR="006D7E91" w:rsidRPr="006D7E91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Платежи при пользовании природными ресурсами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7195" w:type="dxa"/>
          </w:tcPr>
          <w:p w:rsidR="006D7E91" w:rsidRPr="006D7E91" w:rsidRDefault="00D15C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C28">
              <w:rPr>
                <w:rFonts w:ascii="Times New Roman" w:hAnsi="Times New Roman" w:cs="Times New Roman"/>
                <w:sz w:val="28"/>
                <w:szCs w:val="28"/>
              </w:rPr>
              <w:t>Дивиденды от объектов инвестирования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8C37D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Иные доходы от собственности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12K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концессионной платы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7195" w:type="dxa"/>
          </w:tcPr>
          <w:p w:rsidR="006D7E91" w:rsidRPr="006D7E91" w:rsidRDefault="005056EB" w:rsidP="00E70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бюджета от возврата дебиторской задолженности прошлых лет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возмещений Фондом социального страхования Российской Федерации расходов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Возмещение ущерба имуществу (за ис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ключением страховых возмещений)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Прочие доходы от сумм принудительного изъятия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7195" w:type="dxa"/>
          </w:tcPr>
          <w:p w:rsidR="006D7E91" w:rsidRPr="006D7E91" w:rsidRDefault="00E152D1" w:rsidP="00E15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бюджетным и автономным учреждениям от сект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иных резидентов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капитального характера от других бюджетов бюджетной системы Российской Федерации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выбытия активов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P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Чрезвычайные доходы от операций с активами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6C1A3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7195" w:type="dxa"/>
          </w:tcPr>
          <w:p w:rsidR="007303A6" w:rsidRPr="00E152D1" w:rsidRDefault="00B951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128">
              <w:rPr>
                <w:rFonts w:ascii="Times New Roman" w:hAnsi="Times New Roman" w:cs="Times New Roman"/>
                <w:sz w:val="28"/>
                <w:szCs w:val="28"/>
              </w:rPr>
              <w:t>Выпадающие доходы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7195" w:type="dxa"/>
          </w:tcPr>
          <w:p w:rsidR="007303A6" w:rsidRPr="00E152D1" w:rsidRDefault="00ED3DC2" w:rsidP="00ED3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т оценки активов и обязательств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</w:t>
            </w:r>
          </w:p>
        </w:tc>
        <w:tc>
          <w:tcPr>
            <w:tcW w:w="7195" w:type="dxa"/>
          </w:tcPr>
          <w:p w:rsidR="007303A6" w:rsidRPr="00E152D1" w:rsidRDefault="00DF0DD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7195" w:type="dxa"/>
          </w:tcPr>
          <w:p w:rsidR="007303A6" w:rsidRPr="00E152D1" w:rsidRDefault="00ED3DC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организациями (за исключением сектора государственного управления и организаций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7195" w:type="dxa"/>
          </w:tcPr>
          <w:p w:rsidR="007303A6" w:rsidRPr="00E152D1" w:rsidRDefault="003F612D" w:rsidP="00302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</w:t>
            </w:r>
            <w:r w:rsidR="003027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секто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ром государственного управления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м, предоставленным иными лицами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7195" w:type="dxa"/>
          </w:tcPr>
          <w:p w:rsidR="003F612D" w:rsidRPr="003F612D" w:rsidRDefault="00DF0DD8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доходы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7195" w:type="dxa"/>
          </w:tcPr>
          <w:p w:rsidR="003F612D" w:rsidRPr="003F612D" w:rsidRDefault="003F612D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текущего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организаций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безвозмездные поступления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7195" w:type="dxa"/>
          </w:tcPr>
          <w:p w:rsidR="00102212" w:rsidRPr="001F5D43" w:rsidRDefault="00AB1C87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Прочие несоциальные вып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латы персоналу в денежной форме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Начисления на выплаты по 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оплате труда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 (за исключением земельных участков и других о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бособленных природных объектов)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содержанию имущества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7195" w:type="dxa"/>
          </w:tcPr>
          <w:p w:rsidR="00B752B7" w:rsidRPr="001F5D43" w:rsidRDefault="00B752B7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Услуги,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долга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(передачи) текущего характера сект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нефинансовым организациям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 сектора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енного сектора)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товаров,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услуг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24B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ров, работ и услуг на продукцию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7195" w:type="dxa"/>
          </w:tcPr>
          <w:p w:rsidR="00B752B7" w:rsidRPr="002F0F27" w:rsidRDefault="00B752B7" w:rsidP="003A11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другим бюджетам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системы Российской Федерации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Перечисл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международным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Пенсии, пособия и выплаты по пенсионному, социальному и 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ицинскому страхованию населения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7195" w:type="dxa"/>
          </w:tcPr>
          <w:p w:rsidR="00B752B7" w:rsidRPr="003A118E" w:rsidRDefault="00B752B7" w:rsidP="005F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населению в натуральной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Пенсии, пособия, выплачиваемые работодателями,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нанимателями бывшим работникам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Социальные пособия и компенс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персоналу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Расходование материальны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операциям с активами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Убытки от обесценения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7195" w:type="dxa"/>
          </w:tcPr>
          <w:p w:rsidR="00B752B7" w:rsidRPr="005F44EB" w:rsidRDefault="00B752B7" w:rsidP="006D4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государственным (муниципальным)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еждениям</w:t>
            </w: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нефинансовым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 государственного сектора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сектора)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некоммерческим организациям и физическим лицам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 товаров, работ и услуг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7195" w:type="dxa"/>
          </w:tcPr>
          <w:p w:rsidR="00B752B7" w:rsidRPr="005F44EB" w:rsidRDefault="00B752B7" w:rsidP="000646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Налоги, пошлины и сборы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налогах и сборах,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одательства о страховых взносах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293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закупках и 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 контрактов (договоров)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Штрафные 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кции по долговым обязательствам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экономические санкции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теку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 xml:space="preserve">Иные выплаты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текущего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капиталь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тального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тоимости нематериальных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непроизведенных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прочих материальных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мости права пользования активом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7195" w:type="dxa"/>
          </w:tcPr>
          <w:p w:rsidR="00B752B7" w:rsidRPr="005F0F5C" w:rsidRDefault="00B752B7" w:rsidP="002A58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Уменьш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Обесценение основных средств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Pr="00D333CC" w:rsidRDefault="00D333CC" w:rsidP="00BE5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7195" w:type="dxa"/>
          </w:tcPr>
          <w:p w:rsidR="00D333CC" w:rsidRPr="00D333CC" w:rsidRDefault="00D333CC" w:rsidP="00BE5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7195" w:type="dxa"/>
          </w:tcPr>
          <w:p w:rsidR="00D333CC" w:rsidRPr="005F0F5C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Амортизация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7195" w:type="dxa"/>
          </w:tcPr>
          <w:p w:rsidR="00D333CC" w:rsidRPr="002A58A6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ценение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строительных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прочих оборотных ценностей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атериалов)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права пользования активом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7195" w:type="dxa"/>
          </w:tcPr>
          <w:p w:rsidR="00D333CC" w:rsidRPr="00FD10C3" w:rsidRDefault="00D333CC" w:rsidP="00DF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7195" w:type="dxa"/>
          </w:tcPr>
          <w:p w:rsidR="00D333CC" w:rsidRPr="00FD10C3" w:rsidRDefault="00D333CC" w:rsidP="00EE0B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Поступление 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7195" w:type="dxa"/>
          </w:tcPr>
          <w:p w:rsidR="00D333CC" w:rsidRPr="00EE0BC3" w:rsidRDefault="00D333CC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1FD4">
              <w:rPr>
                <w:rFonts w:ascii="Times New Roman" w:hAnsi="Times New Roman" w:cs="Times New Roman"/>
                <w:sz w:val="28"/>
                <w:szCs w:val="28"/>
              </w:rPr>
              <w:t>величение прочей дебиторской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  <w:tc>
          <w:tcPr>
            <w:tcW w:w="7195" w:type="dxa"/>
          </w:tcPr>
          <w:p w:rsidR="00D333CC" w:rsidRPr="00AC1F69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Выбытие денежных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дебиторской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государственными (муниципальными)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тным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7195" w:type="dxa"/>
          </w:tcPr>
          <w:p w:rsidR="00D333CC" w:rsidRPr="00AC1F69" w:rsidRDefault="00D333CC" w:rsidP="006505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задолженности по внутрен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ним привлеченным заимствованиям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финансовыми и нефинансовыми организациями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задолженности по внутренним привле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ченным заимствованиям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831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  <w:tc>
          <w:tcPr>
            <w:tcW w:w="7195" w:type="dxa"/>
          </w:tcPr>
          <w:p w:rsidR="00D333CC" w:rsidRPr="00A628C2" w:rsidRDefault="00D333CC" w:rsidP="00146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нерезидентами</w:t>
            </w:r>
          </w:p>
        </w:tc>
      </w:tr>
    </w:tbl>
    <w:p w:rsidR="00E714B1" w:rsidRDefault="00E714B1" w:rsidP="00E714B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E71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B1"/>
    <w:rsid w:val="000041E4"/>
    <w:rsid w:val="00053DF2"/>
    <w:rsid w:val="000567F5"/>
    <w:rsid w:val="000646DB"/>
    <w:rsid w:val="00102212"/>
    <w:rsid w:val="00112793"/>
    <w:rsid w:val="001241AF"/>
    <w:rsid w:val="001469EB"/>
    <w:rsid w:val="001F5D43"/>
    <w:rsid w:val="002318F6"/>
    <w:rsid w:val="00290C31"/>
    <w:rsid w:val="002A58A6"/>
    <w:rsid w:val="002F0F27"/>
    <w:rsid w:val="003024B7"/>
    <w:rsid w:val="0030275C"/>
    <w:rsid w:val="003032E3"/>
    <w:rsid w:val="003A118E"/>
    <w:rsid w:val="003E6424"/>
    <w:rsid w:val="003F5C29"/>
    <w:rsid w:val="003F612D"/>
    <w:rsid w:val="00405AC6"/>
    <w:rsid w:val="00482782"/>
    <w:rsid w:val="004B5306"/>
    <w:rsid w:val="004F38F2"/>
    <w:rsid w:val="005056EB"/>
    <w:rsid w:val="005758CF"/>
    <w:rsid w:val="005F0F5C"/>
    <w:rsid w:val="005F44EB"/>
    <w:rsid w:val="00650579"/>
    <w:rsid w:val="0068149F"/>
    <w:rsid w:val="006C1A3E"/>
    <w:rsid w:val="006C77EE"/>
    <w:rsid w:val="006D407A"/>
    <w:rsid w:val="006D7E91"/>
    <w:rsid w:val="006F30D4"/>
    <w:rsid w:val="006F32F0"/>
    <w:rsid w:val="007303A6"/>
    <w:rsid w:val="007559C4"/>
    <w:rsid w:val="0078043E"/>
    <w:rsid w:val="007F039D"/>
    <w:rsid w:val="00822B76"/>
    <w:rsid w:val="008566DB"/>
    <w:rsid w:val="008647C4"/>
    <w:rsid w:val="008C37DE"/>
    <w:rsid w:val="00A20CBB"/>
    <w:rsid w:val="00A25587"/>
    <w:rsid w:val="00A628C2"/>
    <w:rsid w:val="00A65A54"/>
    <w:rsid w:val="00A80521"/>
    <w:rsid w:val="00A927C4"/>
    <w:rsid w:val="00AB1C87"/>
    <w:rsid w:val="00AC1F69"/>
    <w:rsid w:val="00B752B7"/>
    <w:rsid w:val="00B95128"/>
    <w:rsid w:val="00C01FD4"/>
    <w:rsid w:val="00C223B2"/>
    <w:rsid w:val="00C74BD7"/>
    <w:rsid w:val="00D15C28"/>
    <w:rsid w:val="00D333CC"/>
    <w:rsid w:val="00D420B9"/>
    <w:rsid w:val="00D6520F"/>
    <w:rsid w:val="00DF0DD8"/>
    <w:rsid w:val="00DF3E02"/>
    <w:rsid w:val="00E152D1"/>
    <w:rsid w:val="00E46772"/>
    <w:rsid w:val="00E51753"/>
    <w:rsid w:val="00E704BD"/>
    <w:rsid w:val="00E70799"/>
    <w:rsid w:val="00E714B1"/>
    <w:rsid w:val="00E770D0"/>
    <w:rsid w:val="00EC29B5"/>
    <w:rsid w:val="00ED3DC2"/>
    <w:rsid w:val="00EE0BC3"/>
    <w:rsid w:val="00F424EE"/>
    <w:rsid w:val="00F6042B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288AE-B601-4803-A9DB-A0D40A0E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567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2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5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1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16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3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7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4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912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6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5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6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0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0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4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7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4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81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9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16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3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2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52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20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4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0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2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6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8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56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4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5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4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7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7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6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5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48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4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6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7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12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998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5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8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4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5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4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4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5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1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1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4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1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5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68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9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5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6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20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42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7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3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0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5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7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0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1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4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8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8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8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35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4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2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2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7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4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9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2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4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9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6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8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3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3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7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9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7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7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00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6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7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5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007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0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5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8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9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84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6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8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8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0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5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1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8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1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0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9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4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2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1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8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7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9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9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1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3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2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7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2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41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7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3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5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8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7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7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8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5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9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4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3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8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0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0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Майя Азатовна</dc:creator>
  <cp:lastModifiedBy>Никулина Ирина Евгеньевна</cp:lastModifiedBy>
  <cp:revision>3</cp:revision>
  <cp:lastPrinted>2021-08-23T10:33:00Z</cp:lastPrinted>
  <dcterms:created xsi:type="dcterms:W3CDTF">2023-01-22T09:48:00Z</dcterms:created>
  <dcterms:modified xsi:type="dcterms:W3CDTF">2024-07-31T10:32:00Z</dcterms:modified>
</cp:coreProperties>
</file>